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7A3E9C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3E9C">
              <w:rPr>
                <w:b/>
                <w:sz w:val="26"/>
                <w:szCs w:val="26"/>
              </w:rPr>
              <w:t>306H33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47812" w:rsidRDefault="00F4781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FE5D0C">
              <w:rPr>
                <w:b/>
                <w:sz w:val="26"/>
                <w:szCs w:val="26"/>
              </w:rPr>
              <w:t>299295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FE5D0C">
        <w:rPr>
          <w:b/>
          <w:sz w:val="26"/>
          <w:szCs w:val="26"/>
        </w:rPr>
        <w:t>выключателей</w:t>
      </w:r>
      <w:r w:rsidR="00FE5D0C" w:rsidRPr="00FE5D0C">
        <w:rPr>
          <w:b/>
          <w:sz w:val="26"/>
          <w:szCs w:val="26"/>
        </w:rPr>
        <w:t xml:space="preserve"> нагрузки ВНА/ТЕ П(п)-10 630-3н У2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FE5D0C" w:rsidP="00F47812">
            <w:pPr>
              <w:ind w:firstLine="0"/>
              <w:jc w:val="center"/>
            </w:pPr>
            <w:r>
              <w:t>Выключатель нагрузки</w:t>
            </w:r>
            <w:r w:rsidRPr="00FE5D0C">
              <w:t xml:space="preserve"> ВНА/ТЕ П(п)-10 630-3н У2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E04CA0">
        <w:rPr>
          <w:sz w:val="24"/>
          <w:szCs w:val="24"/>
        </w:rPr>
        <w:t xml:space="preserve"> приведённых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245A0F" w:rsidRPr="00E53722">
        <w:rPr>
          <w:sz w:val="24"/>
          <w:szCs w:val="24"/>
        </w:rPr>
        <w:t>:</w:t>
      </w:r>
    </w:p>
    <w:p w:rsidR="00C5676C" w:rsidRPr="00C5676C" w:rsidRDefault="00C5676C" w:rsidP="00002102">
      <w:pPr>
        <w:ind w:firstLine="0"/>
      </w:pP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1. Номинальное напряжение, кВ </w:t>
      </w:r>
      <w:r w:rsidR="008E595A" w:rsidRPr="004169FF">
        <w:rPr>
          <w:sz w:val="24"/>
          <w:szCs w:val="24"/>
        </w:rPr>
        <w:t>–</w:t>
      </w:r>
      <w:r w:rsidRPr="004169FF">
        <w:rPr>
          <w:sz w:val="24"/>
          <w:szCs w:val="24"/>
        </w:rPr>
        <w:t xml:space="preserve"> 10</w:t>
      </w:r>
      <w:r w:rsidR="008E595A" w:rsidRPr="004169FF">
        <w:rPr>
          <w:sz w:val="24"/>
          <w:szCs w:val="24"/>
        </w:rPr>
        <w:t>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2. Наибольшее рабочее напряжение, кВ </w:t>
      </w:r>
      <w:r w:rsidR="008E595A" w:rsidRPr="004169FF">
        <w:rPr>
          <w:sz w:val="24"/>
          <w:szCs w:val="24"/>
        </w:rPr>
        <w:t>–</w:t>
      </w:r>
      <w:r w:rsidRPr="004169FF">
        <w:rPr>
          <w:sz w:val="24"/>
          <w:szCs w:val="24"/>
        </w:rPr>
        <w:t xml:space="preserve"> 12</w:t>
      </w:r>
      <w:r w:rsidR="008E595A" w:rsidRPr="004169FF">
        <w:rPr>
          <w:sz w:val="24"/>
          <w:szCs w:val="24"/>
        </w:rPr>
        <w:t>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3. Номинальный ток, А </w:t>
      </w:r>
      <w:r w:rsidR="008E595A" w:rsidRPr="004169FF">
        <w:rPr>
          <w:sz w:val="24"/>
          <w:szCs w:val="24"/>
        </w:rPr>
        <w:t>– 630;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4. Номинальный ток отключения при cosϕ&lt;=0.7, A &lt;p&gt;= 0.7, А - </w:t>
      </w:r>
      <w:r w:rsidR="008E595A" w:rsidRPr="004169FF">
        <w:rPr>
          <w:sz w:val="24"/>
          <w:szCs w:val="24"/>
        </w:rPr>
        <w:t>630;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5. Номинальный ток электродинамической стойкости, кА </w:t>
      </w:r>
      <w:r w:rsidR="008E595A" w:rsidRPr="004169FF">
        <w:rPr>
          <w:sz w:val="24"/>
          <w:szCs w:val="24"/>
        </w:rPr>
        <w:t>– 51;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6. Ток термической стойкости в течении 1с, кА </w:t>
      </w:r>
      <w:r w:rsidR="008E595A" w:rsidRPr="004169FF">
        <w:rPr>
          <w:sz w:val="24"/>
          <w:szCs w:val="24"/>
        </w:rPr>
        <w:t>– 20;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>7. Скорость включения в момент замыкания главных контактов, м/с -</w:t>
      </w:r>
      <w:r w:rsidR="008E595A" w:rsidRPr="004169FF">
        <w:rPr>
          <w:sz w:val="24"/>
          <w:szCs w:val="24"/>
        </w:rPr>
        <w:t xml:space="preserve"> 5±0,5;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>8. Скорость отключения в момент размыкания дугогасительных контактов, м/с - 2,3±0,5</w:t>
      </w:r>
      <w:r w:rsidR="008E595A" w:rsidRPr="004169FF">
        <w:rPr>
          <w:sz w:val="24"/>
          <w:szCs w:val="24"/>
        </w:rPr>
        <w:t>;</w:t>
      </w:r>
    </w:p>
    <w:p w:rsidR="00C5676C" w:rsidRDefault="00E04CA0" w:rsidP="00C5676C">
      <w:pPr>
        <w:rPr>
          <w:sz w:val="24"/>
          <w:szCs w:val="24"/>
        </w:rPr>
      </w:pPr>
      <w:r>
        <w:rPr>
          <w:sz w:val="24"/>
          <w:szCs w:val="24"/>
        </w:rPr>
        <w:t>9. Категория</w:t>
      </w:r>
      <w:r w:rsidR="00C5676C" w:rsidRPr="004169FF">
        <w:rPr>
          <w:sz w:val="24"/>
          <w:szCs w:val="24"/>
        </w:rPr>
        <w:t xml:space="preserve"> исполнение – У2</w:t>
      </w:r>
      <w:r w:rsidR="008E595A" w:rsidRPr="004169FF">
        <w:rPr>
          <w:sz w:val="24"/>
          <w:szCs w:val="24"/>
        </w:rPr>
        <w:t>;</w:t>
      </w:r>
    </w:p>
    <w:p w:rsidR="00E04CA0" w:rsidRDefault="00E04CA0" w:rsidP="00C5676C">
      <w:pPr>
        <w:rPr>
          <w:sz w:val="24"/>
          <w:szCs w:val="24"/>
        </w:rPr>
      </w:pPr>
      <w:r>
        <w:rPr>
          <w:sz w:val="24"/>
          <w:szCs w:val="24"/>
        </w:rPr>
        <w:t>10. Расположение привода выключателя – правый (П);</w:t>
      </w:r>
    </w:p>
    <w:p w:rsidR="00E04CA0" w:rsidRDefault="00E04CA0" w:rsidP="00C5676C">
      <w:pPr>
        <w:rPr>
          <w:sz w:val="24"/>
          <w:szCs w:val="24"/>
        </w:rPr>
      </w:pPr>
      <w:r>
        <w:rPr>
          <w:sz w:val="24"/>
          <w:szCs w:val="24"/>
        </w:rPr>
        <w:t>11. Расположение привода ножей заземления – правый (п);</w:t>
      </w:r>
    </w:p>
    <w:p w:rsidR="00E04CA0" w:rsidRPr="004169FF" w:rsidRDefault="00E04CA0" w:rsidP="00E04CA0">
      <w:pPr>
        <w:rPr>
          <w:sz w:val="24"/>
          <w:szCs w:val="24"/>
        </w:rPr>
      </w:pPr>
      <w:r>
        <w:rPr>
          <w:sz w:val="24"/>
          <w:szCs w:val="24"/>
        </w:rPr>
        <w:t>12. Наличие ножей заземления – с</w:t>
      </w:r>
      <w:r w:rsidR="001F4F0B">
        <w:rPr>
          <w:sz w:val="24"/>
          <w:szCs w:val="24"/>
        </w:rPr>
        <w:t>о стороны шарнирных контактов (Зн</w:t>
      </w:r>
      <w:r>
        <w:rPr>
          <w:sz w:val="24"/>
          <w:szCs w:val="24"/>
        </w:rPr>
        <w:t>);</w:t>
      </w:r>
    </w:p>
    <w:p w:rsidR="00C5676C" w:rsidRPr="004169FF" w:rsidRDefault="00C5676C" w:rsidP="00C5676C">
      <w:pPr>
        <w:rPr>
          <w:sz w:val="24"/>
          <w:szCs w:val="24"/>
        </w:rPr>
      </w:pPr>
      <w:r w:rsidRPr="004169FF">
        <w:rPr>
          <w:sz w:val="24"/>
          <w:szCs w:val="24"/>
        </w:rPr>
        <w:t xml:space="preserve">10. </w:t>
      </w:r>
      <w:r w:rsidR="00677E97" w:rsidRPr="004169FF">
        <w:rPr>
          <w:sz w:val="24"/>
          <w:szCs w:val="24"/>
        </w:rPr>
        <w:t>Наличие заземляющих контактов – с заземляющими ножами (З).</w:t>
      </w:r>
    </w:p>
    <w:p w:rsidR="00677E97" w:rsidRDefault="00677E97" w:rsidP="005043D7"/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49A" w:rsidRDefault="0034049A">
      <w:r>
        <w:separator/>
      </w:r>
    </w:p>
  </w:endnote>
  <w:endnote w:type="continuationSeparator" w:id="0">
    <w:p w:rsidR="0034049A" w:rsidRDefault="0034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49A" w:rsidRDefault="0034049A">
      <w:r>
        <w:separator/>
      </w:r>
    </w:p>
  </w:footnote>
  <w:footnote w:type="continuationSeparator" w:id="0">
    <w:p w:rsidR="0034049A" w:rsidRDefault="00340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102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4F0B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49A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1D8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3E9C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2EC8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631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4CA0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5D0C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F4E4E5-EBCC-43FE-A5C1-05E81955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478BD0-5B5F-445D-B6A1-5575F85685DB}"/>
</file>

<file path=customXml/itemProps2.xml><?xml version="1.0" encoding="utf-8"?>
<ds:datastoreItem xmlns:ds="http://schemas.openxmlformats.org/officeDocument/2006/customXml" ds:itemID="{14BF883F-978D-4BB7-9C58-8E68D9416FE4}"/>
</file>

<file path=customXml/itemProps3.xml><?xml version="1.0" encoding="utf-8"?>
<ds:datastoreItem xmlns:ds="http://schemas.openxmlformats.org/officeDocument/2006/customXml" ds:itemID="{6F4CA885-DFD1-49F4-8DEE-6451729175FC}"/>
</file>

<file path=customXml/itemProps4.xml><?xml version="1.0" encoding="utf-8"?>
<ds:datastoreItem xmlns:ds="http://schemas.openxmlformats.org/officeDocument/2006/customXml" ds:itemID="{150DC4E9-0837-489A-A013-60C3CB76E5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2013-11-12T10:13:00Z</cp:lastPrinted>
  <dcterms:created xsi:type="dcterms:W3CDTF">2015-02-05T08:44:00Z</dcterms:created>
  <dcterms:modified xsi:type="dcterms:W3CDTF">2015-02-05T08:44:00Z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